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7"/>
      </w:tblGrid>
      <w:tr w:rsidR="00821EE8" w14:paraId="7BC32961" w14:textId="77777777">
        <w:trPr>
          <w:trHeight w:hRule="exact" w:val="2838"/>
        </w:trPr>
        <w:tc>
          <w:tcPr>
            <w:tcW w:w="72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C395" w14:textId="77777777" w:rsidR="00821EE8" w:rsidRDefault="00540665">
            <w:pPr>
              <w:pStyle w:val="Huvudrubrik"/>
            </w:pPr>
            <w:bookmarkStart w:id="0" w:name="Text1"/>
            <w:bookmarkStart w:id="1" w:name="_GoBack"/>
            <w:bookmarkEnd w:id="1"/>
            <w:r>
              <w:t>Motion</w:t>
            </w:r>
          </w:p>
        </w:tc>
      </w:tr>
      <w:bookmarkEnd w:id="0"/>
    </w:tbl>
    <w:p w14:paraId="091770FE" w14:textId="77777777" w:rsidR="00821EE8" w:rsidRDefault="00821EE8">
      <w:pPr>
        <w:pStyle w:val="ArialBlack"/>
      </w:pPr>
    </w:p>
    <w:p w14:paraId="63567266" w14:textId="77777777" w:rsidR="00821EE8" w:rsidRDefault="00821EE8">
      <w:pPr>
        <w:pStyle w:val="ArialBlack"/>
      </w:pPr>
    </w:p>
    <w:p w14:paraId="066FA0C1" w14:textId="77777777" w:rsidR="00821EE8" w:rsidRDefault="00540665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Ersätt reklam med kultur och information</w:t>
      </w:r>
    </w:p>
    <w:p w14:paraId="0376BC99" w14:textId="77777777" w:rsidR="00821EE8" w:rsidRDefault="00540665">
      <w:pPr>
        <w:rPr>
          <w:sz w:val="24"/>
          <w:lang w:val="sv-SE"/>
        </w:rPr>
      </w:pPr>
      <w:r>
        <w:rPr>
          <w:sz w:val="24"/>
          <w:lang w:val="sv-SE"/>
        </w:rPr>
        <w:t>Vid kommunfullmäktiges sammanträde i april debatterades möjligheten att förbjuda viss reklam i kollektivtrafiken.  Det handlade främst om att ta bort spelreklamen på bussar och busshållplatser i Värmdö. Naturligtvis fanns olika uppfattningar om det lämpliga i att förbjuda just spelreklamen. Några menade att det var bra och lämpligt. Andra framförde att all kommersiell reklam i kollektivtrafiken var trist och borde bannlysas men att det kostade.</w:t>
      </w:r>
    </w:p>
    <w:p w14:paraId="7D2DDAB2" w14:textId="77777777" w:rsidR="00821EE8" w:rsidRDefault="00821EE8">
      <w:pPr>
        <w:rPr>
          <w:sz w:val="24"/>
          <w:lang w:val="sv-SE"/>
        </w:rPr>
      </w:pPr>
    </w:p>
    <w:p w14:paraId="632BE9CE" w14:textId="77777777" w:rsidR="00821EE8" w:rsidRDefault="00540665">
      <w:pPr>
        <w:rPr>
          <w:sz w:val="24"/>
          <w:lang w:val="sv-SE"/>
        </w:rPr>
      </w:pPr>
      <w:r>
        <w:rPr>
          <w:sz w:val="24"/>
          <w:lang w:val="sv-SE"/>
        </w:rPr>
        <w:t>Vi menar att den kommersiella reklamen vid busshållplatserna kan ersättas med kultur, demokrati och information.</w:t>
      </w:r>
    </w:p>
    <w:p w14:paraId="26B56984" w14:textId="77777777" w:rsidR="00821EE8" w:rsidRDefault="00821EE8">
      <w:pPr>
        <w:rPr>
          <w:sz w:val="24"/>
          <w:lang w:val="sv-SE"/>
        </w:rPr>
      </w:pPr>
    </w:p>
    <w:p w14:paraId="189DB317" w14:textId="77777777" w:rsidR="00821EE8" w:rsidRDefault="00540665">
      <w:pPr>
        <w:rPr>
          <w:sz w:val="24"/>
          <w:lang w:val="sv-SE"/>
        </w:rPr>
      </w:pPr>
      <w:r>
        <w:rPr>
          <w:sz w:val="24"/>
          <w:lang w:val="sv-SE"/>
        </w:rPr>
        <w:t>Reklamytorna skulle kunna ersättas med konst, poesi och andra texter. Vidare skulle  informationstavlor kunna sättas upp för information om lokala aktiviteter. Även aktuell kommunal information skulle kunna finnas i busshållplatserna.</w:t>
      </w:r>
    </w:p>
    <w:p w14:paraId="74EC2D6D" w14:textId="77777777" w:rsidR="00821EE8" w:rsidRDefault="00821EE8">
      <w:pPr>
        <w:rPr>
          <w:sz w:val="24"/>
          <w:lang w:val="sv-SE"/>
        </w:rPr>
      </w:pPr>
    </w:p>
    <w:p w14:paraId="2397B805" w14:textId="77777777" w:rsidR="00821EE8" w:rsidRDefault="00540665">
      <w:pPr>
        <w:rPr>
          <w:sz w:val="24"/>
          <w:lang w:val="sv-SE"/>
        </w:rPr>
      </w:pPr>
      <w:r>
        <w:rPr>
          <w:sz w:val="24"/>
          <w:lang w:val="sv-SE"/>
        </w:rPr>
        <w:t xml:space="preserve">Vi föreslår </w:t>
      </w:r>
    </w:p>
    <w:p w14:paraId="0E7B5064" w14:textId="77777777" w:rsidR="00821EE8" w:rsidRDefault="00540665">
      <w:pPr>
        <w:rPr>
          <w:b/>
          <w:sz w:val="24"/>
        </w:rPr>
      </w:pPr>
      <w:r>
        <w:rPr>
          <w:b/>
          <w:sz w:val="24"/>
        </w:rPr>
        <w:t xml:space="preserve">att kommunstyrelsen utreder </w:t>
      </w:r>
    </w:p>
    <w:p w14:paraId="2BC7C520" w14:textId="77777777" w:rsidR="00821EE8" w:rsidRDefault="00540665">
      <w:pPr>
        <w:numPr>
          <w:ilvl w:val="0"/>
          <w:numId w:val="4"/>
        </w:numPr>
        <w:spacing w:line="276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möjligheten att ersätta den kommersiella reklamen i busshållplatserna med kultur och information samt</w:t>
      </w:r>
    </w:p>
    <w:p w14:paraId="29E22A54" w14:textId="77777777" w:rsidR="00821EE8" w:rsidRDefault="00540665">
      <w:pPr>
        <w:numPr>
          <w:ilvl w:val="0"/>
          <w:numId w:val="4"/>
        </w:numPr>
        <w:spacing w:line="276" w:lineRule="auto"/>
        <w:rPr>
          <w:b/>
          <w:sz w:val="24"/>
        </w:rPr>
      </w:pPr>
      <w:r>
        <w:rPr>
          <w:b/>
          <w:sz w:val="24"/>
        </w:rPr>
        <w:t>kostnaderna för detta</w:t>
      </w:r>
    </w:p>
    <w:p w14:paraId="647E99DA" w14:textId="77777777" w:rsidR="00821EE8" w:rsidRDefault="00821EE8">
      <w:pPr>
        <w:rPr>
          <w:b/>
          <w:sz w:val="24"/>
        </w:rPr>
      </w:pPr>
    </w:p>
    <w:p w14:paraId="67E12905" w14:textId="77777777" w:rsidR="00821EE8" w:rsidRDefault="00540665">
      <w:pPr>
        <w:rPr>
          <w:b/>
          <w:sz w:val="24"/>
        </w:rPr>
      </w:pPr>
      <w:r>
        <w:rPr>
          <w:b/>
          <w:sz w:val="24"/>
        </w:rPr>
        <w:t>Gustavsberg den 2 december 2019</w:t>
      </w:r>
    </w:p>
    <w:p w14:paraId="43EF8314" w14:textId="77777777" w:rsidR="00821EE8" w:rsidRDefault="00821EE8">
      <w:pPr>
        <w:rPr>
          <w:sz w:val="24"/>
        </w:rPr>
      </w:pPr>
    </w:p>
    <w:p w14:paraId="56845D12" w14:textId="77777777" w:rsidR="00821EE8" w:rsidRDefault="00821EE8">
      <w:pPr>
        <w:pStyle w:val="ArialBlack"/>
      </w:pPr>
    </w:p>
    <w:sectPr w:rsidR="00821EE8">
      <w:footerReference w:type="default" r:id="rId7"/>
      <w:headerReference w:type="first" r:id="rId8"/>
      <w:pgSz w:w="11907" w:h="16839"/>
      <w:pgMar w:top="851" w:right="851" w:bottom="851" w:left="396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0F0E" w14:textId="77777777" w:rsidR="00A6748A" w:rsidRDefault="00A6748A">
      <w:pPr>
        <w:spacing w:line="240" w:lineRule="auto"/>
      </w:pPr>
      <w:r>
        <w:separator/>
      </w:r>
    </w:p>
  </w:endnote>
  <w:endnote w:type="continuationSeparator" w:id="0">
    <w:p w14:paraId="34F6ADAE" w14:textId="77777777" w:rsidR="00A6748A" w:rsidRDefault="00A67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3A2FF" w14:textId="77777777" w:rsidR="00161E58" w:rsidRDefault="00540665">
    <w:pPr>
      <w:pStyle w:val="Sidfot1"/>
    </w:pPr>
    <w:r>
      <w:rPr>
        <w:rStyle w:val="Standardstycketeckensnitt1"/>
        <w:rFonts w:ascii="Arial Black" w:hAnsi="Arial Black"/>
        <w:noProof/>
        <w:color w:val="CC0920"/>
        <w:lang w:val="sv-SE" w:eastAsia="sv-SE"/>
      </w:rPr>
      <w:drawing>
        <wp:anchor distT="0" distB="0" distL="114300" distR="114300" simplePos="0" relativeHeight="251659264" behindDoc="0" locked="0" layoutInCell="1" allowOverlap="1" wp14:anchorId="7FEA02E8" wp14:editId="4F7E6E99">
          <wp:simplePos x="0" y="0"/>
          <wp:positionH relativeFrom="page">
            <wp:posOffset>1054102</wp:posOffset>
          </wp:positionH>
          <wp:positionV relativeFrom="page">
            <wp:posOffset>9512302</wp:posOffset>
          </wp:positionV>
          <wp:extent cx="901698" cy="901698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7" y="20992"/>
              <wp:lineTo x="15059" y="20992"/>
              <wp:lineTo x="20535" y="15516"/>
              <wp:lineTo x="20992" y="13690"/>
              <wp:lineTo x="20992" y="5020"/>
              <wp:lineTo x="16428" y="456"/>
              <wp:lineTo x="14147" y="0"/>
              <wp:lineTo x="6845" y="0"/>
            </wp:wrapPolygon>
          </wp:wrapThrough>
          <wp:docPr id="1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698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9105" w14:textId="77777777" w:rsidR="00A6748A" w:rsidRDefault="00A6748A">
      <w:pPr>
        <w:spacing w:line="240" w:lineRule="auto"/>
      </w:pPr>
      <w:r>
        <w:separator/>
      </w:r>
    </w:p>
  </w:footnote>
  <w:footnote w:type="continuationSeparator" w:id="0">
    <w:p w14:paraId="0A16C9EF" w14:textId="77777777" w:rsidR="00A6748A" w:rsidRDefault="00A67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10A" w14:textId="77777777" w:rsidR="00161E58" w:rsidRDefault="00540665">
    <w:r>
      <w:rPr>
        <w:rStyle w:val="Standardstycketeckensnitt1"/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065C836" wp14:editId="1BBE9749">
          <wp:simplePos x="0" y="0"/>
          <wp:positionH relativeFrom="page">
            <wp:posOffset>901698</wp:posOffset>
          </wp:positionH>
          <wp:positionV relativeFrom="page">
            <wp:posOffset>3780157</wp:posOffset>
          </wp:positionV>
          <wp:extent cx="903600" cy="903600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449"/>
    <w:multiLevelType w:val="multilevel"/>
    <w:tmpl w:val="210C2514"/>
    <w:styleLink w:val="LFO3"/>
    <w:lvl w:ilvl="0">
      <w:numFmt w:val="bullet"/>
      <w:pStyle w:val="Punktlista1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E4E3CBC"/>
    <w:multiLevelType w:val="multilevel"/>
    <w:tmpl w:val="6414C5E0"/>
    <w:styleLink w:val="CompanyList"/>
    <w:lvl w:ilvl="0">
      <w:start w:val="1"/>
      <w:numFmt w:val="decimal"/>
      <w:lvlText w:val="%1."/>
      <w:lvlJc w:val="left"/>
      <w:pPr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%4"/>
      <w:lvlJc w:val="left"/>
      <w:pPr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%5"/>
      <w:lvlJc w:val="left"/>
      <w:pPr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%6"/>
      <w:lvlJc w:val="left"/>
      <w:pPr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%7"/>
      <w:lvlJc w:val="left"/>
      <w:pPr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%8"/>
      <w:lvlJc w:val="left"/>
      <w:pPr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%9"/>
      <w:lvlJc w:val="left"/>
      <w:pPr>
        <w:ind w:left="4081" w:hanging="454"/>
      </w:pPr>
      <w:rPr>
        <w:rFonts w:ascii="Times New Roman" w:hAnsi="Times New Roman" w:cs="Times New Roman"/>
      </w:rPr>
    </w:lvl>
  </w:abstractNum>
  <w:abstractNum w:abstractNumId="2">
    <w:nsid w:val="51E20FC9"/>
    <w:multiLevelType w:val="multilevel"/>
    <w:tmpl w:val="A2DA0D50"/>
    <w:styleLink w:val="CompanyListBullet"/>
    <w:lvl w:ilvl="0">
      <w:numFmt w:val="bullet"/>
      <w:lvlText w:val=""/>
      <w:lvlJc w:val="left"/>
      <w:pPr>
        <w:ind w:left="453" w:hanging="453"/>
      </w:pPr>
      <w:rPr>
        <w:rFonts w:ascii="Symbol" w:hAnsi="Symbol" w:cs="Times New Roman"/>
      </w:rPr>
    </w:lvl>
    <w:lvl w:ilvl="1">
      <w:start w:val="1"/>
      <w:numFmt w:val="lowerLetter"/>
      <w:lvlText w:val="-%2"/>
      <w:lvlJc w:val="left"/>
      <w:pPr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%3"/>
      <w:lvlJc w:val="left"/>
      <w:pPr>
        <w:ind w:left="1360" w:hanging="453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%5"/>
      <w:lvlJc w:val="left"/>
      <w:pPr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%6"/>
      <w:lvlJc w:val="left"/>
      <w:pPr>
        <w:ind w:left="2720" w:hanging="453"/>
      </w:pPr>
      <w:rPr>
        <w:rFonts w:ascii="Times New Roman" w:hAnsi="Times New Roman" w:cs="Times New Roman"/>
      </w:rPr>
    </w:lvl>
    <w:lvl w:ilvl="6">
      <w:numFmt w:val="bullet"/>
      <w:lvlText w:val="-"/>
      <w:lvlJc w:val="left"/>
      <w:pPr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%8"/>
      <w:lvlJc w:val="left"/>
      <w:pPr>
        <w:ind w:left="3627" w:hanging="453"/>
      </w:pPr>
      <w:rPr>
        <w:rFonts w:ascii="Times New Roman" w:hAnsi="Times New Roman" w:cs="Times New Roman"/>
      </w:rPr>
    </w:lvl>
    <w:lvl w:ilvl="8">
      <w:numFmt w:val="bullet"/>
      <w:lvlText w:val="-"/>
      <w:lvlJc w:val="left"/>
      <w:pPr>
        <w:ind w:left="4081" w:hanging="454"/>
      </w:pPr>
      <w:rPr>
        <w:rFonts w:ascii="Times New Roman" w:hAnsi="Times New Roman" w:cs="Times New Roman"/>
      </w:rPr>
    </w:lvl>
  </w:abstractNum>
  <w:abstractNum w:abstractNumId="3">
    <w:nsid w:val="5C0862F6"/>
    <w:multiLevelType w:val="multilevel"/>
    <w:tmpl w:val="9CF27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8"/>
    <w:rsid w:val="00540665"/>
    <w:rsid w:val="0076425F"/>
    <w:rsid w:val="00821EE8"/>
    <w:rsid w:val="00A6748A"/>
    <w:rsid w:val="00D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76BE9"/>
  <w15:docId w15:val="{3CE8DC84-1E39-4AF3-8574-88E4CBD1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tindrag1"/>
    <w:qFormat/>
    <w:pPr>
      <w:suppressAutoHyphens/>
      <w:spacing w:line="264" w:lineRule="auto"/>
    </w:pPr>
    <w:rPr>
      <w:color w:val="000000"/>
      <w:sz w:val="22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pPr>
      <w:keepNext/>
      <w:spacing w:before="240" w:line="216" w:lineRule="auto"/>
      <w:outlineLvl w:val="0"/>
    </w:pPr>
    <w:rPr>
      <w:rFonts w:ascii="Arial Black" w:hAnsi="Arial Black"/>
      <w:bCs/>
      <w:sz w:val="20"/>
      <w:szCs w:val="28"/>
    </w:rPr>
  </w:style>
  <w:style w:type="paragraph" w:customStyle="1" w:styleId="Rubrik21">
    <w:name w:val="Rubrik 21"/>
    <w:basedOn w:val="Normal"/>
    <w:next w:val="Normal"/>
    <w:pPr>
      <w:keepNext/>
      <w:spacing w:before="240"/>
      <w:outlineLvl w:val="1"/>
    </w:pPr>
    <w:rPr>
      <w:b/>
      <w:bCs/>
      <w:szCs w:val="26"/>
    </w:rPr>
  </w:style>
  <w:style w:type="paragraph" w:customStyle="1" w:styleId="Rubrik31">
    <w:name w:val="Rubrik 31"/>
    <w:basedOn w:val="Normal"/>
    <w:next w:val="Normal"/>
    <w:pPr>
      <w:keepNext/>
      <w:spacing w:before="240"/>
      <w:outlineLvl w:val="2"/>
    </w:pPr>
    <w:rPr>
      <w:bCs/>
      <w:i/>
    </w:rPr>
  </w:style>
  <w:style w:type="paragraph" w:customStyle="1" w:styleId="Rubrik41">
    <w:name w:val="Rubrik 41"/>
    <w:basedOn w:val="Normal"/>
    <w:next w:val="Normal"/>
    <w:pPr>
      <w:keepNext/>
      <w:outlineLvl w:val="3"/>
    </w:pPr>
    <w:rPr>
      <w:bCs/>
      <w:iCs/>
    </w:rPr>
  </w:style>
  <w:style w:type="paragraph" w:customStyle="1" w:styleId="Rubrik51">
    <w:name w:val="Rubrik 51"/>
    <w:basedOn w:val="Normal"/>
    <w:next w:val="Normal"/>
    <w:pPr>
      <w:keepNext/>
      <w:outlineLvl w:val="4"/>
    </w:pPr>
  </w:style>
  <w:style w:type="paragraph" w:customStyle="1" w:styleId="Rubrik61">
    <w:name w:val="Rubrik 61"/>
    <w:basedOn w:val="Normal"/>
    <w:next w:val="Normal"/>
    <w:pPr>
      <w:keepNext/>
      <w:outlineLvl w:val="5"/>
    </w:pPr>
    <w:rPr>
      <w:iCs/>
    </w:rPr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Arial Black" w:hAnsi="Arial Black"/>
      <w:bCs/>
      <w:color w:val="000000"/>
      <w:szCs w:val="28"/>
    </w:rPr>
  </w:style>
  <w:style w:type="character" w:customStyle="1" w:styleId="Rubrik2Char">
    <w:name w:val="Rubrik 2 Char"/>
    <w:rPr>
      <w:b/>
      <w:bCs/>
      <w:color w:val="000000"/>
      <w:sz w:val="22"/>
      <w:szCs w:val="26"/>
    </w:rPr>
  </w:style>
  <w:style w:type="character" w:customStyle="1" w:styleId="Rubrik3Char">
    <w:name w:val="Rubrik 3 Char"/>
    <w:rPr>
      <w:bCs/>
      <w:i/>
      <w:color w:val="000000"/>
      <w:sz w:val="22"/>
      <w:szCs w:val="24"/>
    </w:rPr>
  </w:style>
  <w:style w:type="character" w:customStyle="1" w:styleId="Rubrik4Char">
    <w:name w:val="Rubrik 4 Char"/>
    <w:rPr>
      <w:bCs/>
      <w:iCs/>
      <w:color w:val="000000"/>
      <w:sz w:val="22"/>
      <w:szCs w:val="24"/>
    </w:rPr>
  </w:style>
  <w:style w:type="character" w:customStyle="1" w:styleId="Rubrik5Char">
    <w:name w:val="Rubrik 5 Char"/>
    <w:rPr>
      <w:color w:val="000000"/>
      <w:sz w:val="22"/>
      <w:szCs w:val="24"/>
    </w:rPr>
  </w:style>
  <w:style w:type="character" w:customStyle="1" w:styleId="Rubrik6Char">
    <w:name w:val="Rubrik 6 Char"/>
    <w:rPr>
      <w:iCs/>
      <w:color w:val="000000"/>
      <w:sz w:val="22"/>
      <w:szCs w:val="24"/>
    </w:rPr>
  </w:style>
  <w:style w:type="paragraph" w:customStyle="1" w:styleId="Punktlista1">
    <w:name w:val="Punktlista1"/>
    <w:basedOn w:val="Normal"/>
    <w:pPr>
      <w:numPr>
        <w:numId w:val="3"/>
      </w:numPr>
    </w:pPr>
  </w:style>
  <w:style w:type="paragraph" w:customStyle="1" w:styleId="Sidhuvud1">
    <w:name w:val="Sidhuvud1"/>
    <w:basedOn w:val="Normal"/>
    <w:pPr>
      <w:tabs>
        <w:tab w:val="center" w:pos="4680"/>
        <w:tab w:val="right" w:pos="9360"/>
      </w:tabs>
    </w:pPr>
    <w:rPr>
      <w:rFonts w:ascii="Arial" w:hAnsi="Arial"/>
      <w:color w:val="DA291C"/>
      <w:sz w:val="16"/>
    </w:rPr>
  </w:style>
  <w:style w:type="character" w:customStyle="1" w:styleId="SidhuvudChar">
    <w:name w:val="Sidhuvud Char"/>
    <w:rPr>
      <w:rFonts w:ascii="Arial" w:hAnsi="Arial" w:cs="Arial"/>
      <w:color w:val="DA291C"/>
      <w:sz w:val="16"/>
      <w:szCs w:val="24"/>
    </w:rPr>
  </w:style>
  <w:style w:type="paragraph" w:customStyle="1" w:styleId="Sidfot1">
    <w:name w:val="Sidfot1"/>
    <w:basedOn w:val="Normal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SidfotChar">
    <w:name w:val="Sidfot Char"/>
    <w:rPr>
      <w:rFonts w:ascii="Arial" w:hAnsi="Arial" w:cs="Arial"/>
      <w:color w:val="000000"/>
      <w:sz w:val="16"/>
      <w:szCs w:val="24"/>
    </w:rPr>
  </w:style>
  <w:style w:type="paragraph" w:customStyle="1" w:styleId="Innehll11">
    <w:name w:val="Innehåll 11"/>
    <w:basedOn w:val="Normal"/>
    <w:next w:val="Normal"/>
    <w:autoRedefine/>
    <w:pPr>
      <w:spacing w:before="280" w:line="280" w:lineRule="atLeast"/>
    </w:pPr>
  </w:style>
  <w:style w:type="paragraph" w:customStyle="1" w:styleId="Innehll21">
    <w:name w:val="Innehåll 21"/>
    <w:basedOn w:val="Normal"/>
    <w:next w:val="Normal"/>
    <w:autoRedefine/>
    <w:pPr>
      <w:spacing w:line="280" w:lineRule="atLeast"/>
      <w:ind w:left="220"/>
    </w:pPr>
  </w:style>
  <w:style w:type="paragraph" w:customStyle="1" w:styleId="Innehll31">
    <w:name w:val="Innehåll 31"/>
    <w:basedOn w:val="Normal"/>
    <w:next w:val="Normal"/>
    <w:autoRedefine/>
    <w:pPr>
      <w:spacing w:line="280" w:lineRule="atLeast"/>
      <w:ind w:left="440"/>
    </w:pPr>
  </w:style>
  <w:style w:type="paragraph" w:customStyle="1" w:styleId="Innehll41">
    <w:name w:val="Innehåll 41"/>
    <w:basedOn w:val="Normal"/>
    <w:next w:val="Normal"/>
    <w:autoRedefine/>
    <w:pPr>
      <w:spacing w:line="280" w:lineRule="atLeast"/>
      <w:ind w:left="660"/>
    </w:pPr>
  </w:style>
  <w:style w:type="paragraph" w:customStyle="1" w:styleId="Normaltindrag1">
    <w:name w:val="Normalt indrag1"/>
    <w:basedOn w:val="Normal"/>
    <w:pPr>
      <w:ind w:firstLine="227"/>
    </w:pPr>
  </w:style>
  <w:style w:type="paragraph" w:customStyle="1" w:styleId="Mottagarnamn">
    <w:name w:val="Mottagarnamn"/>
    <w:basedOn w:val="Normal"/>
    <w:next w:val="Mottagarinformation"/>
    <w:rPr>
      <w:rFonts w:ascii="Arial Black" w:hAnsi="Arial Black"/>
      <w:sz w:val="16"/>
    </w:rPr>
  </w:style>
  <w:style w:type="paragraph" w:customStyle="1" w:styleId="Mottagarinformation">
    <w:name w:val="Mottagarinformation"/>
    <w:basedOn w:val="Mottagarnamn"/>
    <w:rPr>
      <w:rFonts w:ascii="Arial" w:hAnsi="Arial"/>
    </w:rPr>
  </w:style>
  <w:style w:type="paragraph" w:customStyle="1" w:styleId="ArialBlack">
    <w:name w:val="Arial Black"/>
    <w:basedOn w:val="Normal"/>
    <w:rPr>
      <w:rFonts w:ascii="Arial Black" w:hAnsi="Arial Black"/>
      <w:sz w:val="20"/>
      <w:lang w:val="sv-SE"/>
    </w:rPr>
  </w:style>
  <w:style w:type="paragraph" w:customStyle="1" w:styleId="Huvudrubrik">
    <w:name w:val="Huvudrubrik"/>
    <w:basedOn w:val="ArialBlack"/>
    <w:next w:val="Normal"/>
    <w:pPr>
      <w:spacing w:line="168" w:lineRule="auto"/>
    </w:pPr>
    <w:rPr>
      <w:color w:val="DA291C"/>
      <w:sz w:val="64"/>
    </w:rPr>
  </w:style>
  <w:style w:type="paragraph" w:customStyle="1" w:styleId="Fotnotstext1">
    <w:name w:val="Fotnotstext1"/>
    <w:basedOn w:val="Normal"/>
    <w:pPr>
      <w:spacing w:line="240" w:lineRule="auto"/>
    </w:pPr>
    <w:rPr>
      <w:rFonts w:ascii="Arial" w:hAnsi="Arial"/>
      <w:color w:val="DA291C"/>
      <w:sz w:val="16"/>
      <w:szCs w:val="20"/>
    </w:rPr>
  </w:style>
  <w:style w:type="character" w:customStyle="1" w:styleId="FotnotstextChar">
    <w:name w:val="Fotnotstext Char"/>
    <w:basedOn w:val="Standardstycketeckensnitt1"/>
    <w:rPr>
      <w:rFonts w:ascii="Arial" w:hAnsi="Arial"/>
      <w:color w:val="DA291C"/>
      <w:sz w:val="16"/>
      <w:lang w:val="en-US" w:eastAsia="en-US"/>
    </w:rPr>
  </w:style>
  <w:style w:type="character" w:customStyle="1" w:styleId="Fotnotsreferens1">
    <w:name w:val="Fotnotsreferens1"/>
    <w:basedOn w:val="Standardstycketeckensnitt1"/>
    <w:rPr>
      <w:rFonts w:ascii="Arial" w:hAnsi="Arial"/>
      <w:color w:val="auto"/>
      <w:position w:val="0"/>
      <w:vertAlign w:val="superscript"/>
    </w:rPr>
  </w:style>
  <w:style w:type="paragraph" w:customStyle="1" w:styleId="Beskrivning1">
    <w:name w:val="Beskrivning1"/>
    <w:basedOn w:val="Normal"/>
    <w:next w:val="Normal"/>
    <w:pPr>
      <w:spacing w:after="240" w:line="240" w:lineRule="auto"/>
    </w:pPr>
    <w:rPr>
      <w:b/>
      <w:bCs/>
      <w:color w:val="auto"/>
      <w:szCs w:val="18"/>
    </w:rPr>
  </w:style>
  <w:style w:type="numbering" w:customStyle="1" w:styleId="CompanyList">
    <w:name w:val="Company_List"/>
    <w:basedOn w:val="Ingenlista"/>
    <w:pPr>
      <w:numPr>
        <w:numId w:val="1"/>
      </w:numPr>
    </w:pPr>
  </w:style>
  <w:style w:type="numbering" w:customStyle="1" w:styleId="CompanyListBullet">
    <w:name w:val="Company_ListBullet"/>
    <w:basedOn w:val="Ingenlista"/>
    <w:pPr>
      <w:numPr>
        <w:numId w:val="2"/>
      </w:numPr>
    </w:pPr>
  </w:style>
  <w:style w:type="numbering" w:customStyle="1" w:styleId="LFO3">
    <w:name w:val="LFO3"/>
    <w:basedOn w:val="Ingenlista"/>
    <w:pPr>
      <w:numPr>
        <w:numId w:val="3"/>
      </w:numPr>
    </w:pPr>
  </w:style>
  <w:style w:type="paragraph" w:styleId="Sidfot">
    <w:name w:val="footer"/>
    <w:basedOn w:val="Normal"/>
    <w:link w:val="SidfotChar1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rPr>
      <w:color w:val="000000"/>
      <w:sz w:val="22"/>
      <w:szCs w:val="24"/>
      <w:lang w:val="en-US" w:eastAsia="en-US"/>
    </w:rPr>
  </w:style>
  <w:style w:type="paragraph" w:styleId="Sidhuvud">
    <w:name w:val="header"/>
    <w:basedOn w:val="Normal"/>
    <w:link w:val="SidhuvudChar1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1">
    <w:name w:val="Sidhuvud Char1"/>
    <w:basedOn w:val="Standardstycketeckensnitt"/>
    <w:link w:val="Sidhuvud"/>
    <w:uiPriority w:val="99"/>
    <w:rPr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166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Pontus Willebrand</dc:creator>
  <cp:lastModifiedBy>Microsoft Office-användare</cp:lastModifiedBy>
  <cp:revision>2</cp:revision>
  <dcterms:created xsi:type="dcterms:W3CDTF">2020-02-25T15:00:00Z</dcterms:created>
  <dcterms:modified xsi:type="dcterms:W3CDTF">2020-02-25T15:00:00Z</dcterms:modified>
</cp:coreProperties>
</file>