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10D" w:rsidRDefault="000D110D" w:rsidP="000D110D">
      <w:pPr>
        <w:pStyle w:val="Oformateradtext"/>
        <w:jc w:val="right"/>
        <w:rPr>
          <w:szCs w:val="22"/>
        </w:rPr>
      </w:pPr>
      <w:r w:rsidRPr="00C57DE3">
        <w:rPr>
          <w:szCs w:val="22"/>
        </w:rPr>
        <w:t>Vänsterpartiet Storstockholm 2012-04-17</w:t>
      </w:r>
    </w:p>
    <w:p w:rsidR="001038C7" w:rsidRPr="00C57DE3" w:rsidRDefault="001038C7" w:rsidP="000D110D">
      <w:pPr>
        <w:pStyle w:val="Oformateradtext"/>
        <w:jc w:val="right"/>
        <w:rPr>
          <w:szCs w:val="22"/>
        </w:rPr>
      </w:pPr>
    </w:p>
    <w:p w:rsidR="000D110D" w:rsidRPr="00C57DE3" w:rsidRDefault="000D110D" w:rsidP="00AE2B96">
      <w:pPr>
        <w:pStyle w:val="Oformateradtext"/>
        <w:rPr>
          <w:szCs w:val="22"/>
        </w:rPr>
      </w:pPr>
    </w:p>
    <w:p w:rsidR="00C57DE3" w:rsidRDefault="009224A2" w:rsidP="00AE2B96">
      <w:pPr>
        <w:pStyle w:val="Oformateradtext"/>
        <w:rPr>
          <w:b/>
          <w:sz w:val="40"/>
          <w:szCs w:val="40"/>
        </w:rPr>
      </w:pPr>
      <w:r w:rsidRPr="00C57DE3">
        <w:rPr>
          <w:b/>
          <w:sz w:val="40"/>
          <w:szCs w:val="40"/>
        </w:rPr>
        <w:t xml:space="preserve">Vänsterpartiets </w:t>
      </w:r>
      <w:r w:rsidR="002A6BD5" w:rsidRPr="00C57DE3">
        <w:rPr>
          <w:b/>
          <w:sz w:val="40"/>
          <w:szCs w:val="40"/>
        </w:rPr>
        <w:t>ställning</w:t>
      </w:r>
      <w:r w:rsidR="00C509BE" w:rsidRPr="00C57DE3">
        <w:rPr>
          <w:b/>
          <w:sz w:val="40"/>
          <w:szCs w:val="40"/>
        </w:rPr>
        <w:t>stagande</w:t>
      </w:r>
      <w:r w:rsidR="002A6BD5" w:rsidRPr="00C57DE3">
        <w:rPr>
          <w:b/>
          <w:sz w:val="40"/>
          <w:szCs w:val="40"/>
        </w:rPr>
        <w:t xml:space="preserve"> för ny </w:t>
      </w:r>
    </w:p>
    <w:p w:rsidR="00617F4F" w:rsidRPr="00C57DE3" w:rsidRDefault="002A6BD5" w:rsidP="00AE2B96">
      <w:pPr>
        <w:pStyle w:val="Oformateradtext"/>
        <w:rPr>
          <w:b/>
          <w:sz w:val="40"/>
          <w:szCs w:val="40"/>
        </w:rPr>
      </w:pPr>
      <w:r w:rsidRPr="00C57DE3">
        <w:rPr>
          <w:b/>
          <w:sz w:val="40"/>
          <w:szCs w:val="40"/>
        </w:rPr>
        <w:t>bussterminal i Katarinaberget</w:t>
      </w:r>
    </w:p>
    <w:p w:rsidR="002A6BD5" w:rsidRPr="00C57DE3" w:rsidRDefault="002A6BD5" w:rsidP="00AE2B96">
      <w:pPr>
        <w:pStyle w:val="Oformateradtext"/>
        <w:rPr>
          <w:b/>
          <w:szCs w:val="22"/>
        </w:rPr>
      </w:pPr>
    </w:p>
    <w:p w:rsidR="00843981" w:rsidRPr="00C57DE3" w:rsidRDefault="0080637C" w:rsidP="00843981">
      <w:pPr>
        <w:spacing w:line="300" w:lineRule="exact"/>
        <w:rPr>
          <w:rFonts w:cstheme="minorHAnsi"/>
          <w:color w:val="000000"/>
        </w:rPr>
      </w:pPr>
      <w:r w:rsidRPr="00C57DE3">
        <w:rPr>
          <w:rFonts w:cstheme="minorHAnsi"/>
          <w:color w:val="000000"/>
        </w:rPr>
        <w:t>Slussen är en av landets största och viktigaste knutpunkter. Varje dag reser 130 000 personer till eller från Slussen med tunnelbana och buss. Därtill kommer Saltsjöbanans 6 500 påstigande. Sammanlagt är detta fyra gånger fler än som reser till och från Göteborgs Centralstation varje dag</w:t>
      </w:r>
      <w:r w:rsidR="00544370" w:rsidRPr="00C57DE3">
        <w:rPr>
          <w:rFonts w:cstheme="minorHAnsi"/>
          <w:color w:val="000000"/>
        </w:rPr>
        <w:t>, vilket gör Slussen till Sveriges största kollektivtrafikknutpunkt näst efter T-centralen</w:t>
      </w:r>
      <w:r w:rsidR="006176C3" w:rsidRPr="00C57DE3">
        <w:rPr>
          <w:rFonts w:cstheme="minorHAnsi"/>
          <w:color w:val="000000"/>
        </w:rPr>
        <w:t>.</w:t>
      </w:r>
      <w:r w:rsidRPr="00C57DE3">
        <w:rPr>
          <w:rFonts w:cstheme="minorHAnsi"/>
          <w:color w:val="000000"/>
        </w:rPr>
        <w:t xml:space="preserve"> </w:t>
      </w:r>
    </w:p>
    <w:p w:rsidR="00ED529C" w:rsidRPr="00C57DE3" w:rsidRDefault="00ED529C" w:rsidP="00843981">
      <w:pPr>
        <w:autoSpaceDE w:val="0"/>
        <w:autoSpaceDN w:val="0"/>
        <w:adjustRightInd w:val="0"/>
        <w:spacing w:after="0" w:line="300" w:lineRule="exact"/>
        <w:rPr>
          <w:color w:val="000000"/>
        </w:rPr>
      </w:pPr>
      <w:r w:rsidRPr="00C57DE3">
        <w:rPr>
          <w:rFonts w:cstheme="minorHAnsi"/>
          <w:color w:val="000000"/>
        </w:rPr>
        <w:t xml:space="preserve">Befolkningstillväxten i Ostsektorn är bland den </w:t>
      </w:r>
      <w:r w:rsidR="00843981" w:rsidRPr="00C57DE3">
        <w:rPr>
          <w:rFonts w:cstheme="minorHAnsi"/>
          <w:color w:val="000000"/>
        </w:rPr>
        <w:t>högsta</w:t>
      </w:r>
      <w:r w:rsidRPr="00C57DE3">
        <w:rPr>
          <w:rFonts w:cstheme="minorHAnsi"/>
          <w:color w:val="000000"/>
        </w:rPr>
        <w:t xml:space="preserve"> i hela länet</w:t>
      </w:r>
      <w:r w:rsidR="00843981" w:rsidRPr="00C57DE3">
        <w:rPr>
          <w:rFonts w:cstheme="minorHAnsi"/>
          <w:color w:val="000000"/>
        </w:rPr>
        <w:t xml:space="preserve">, med uppskattningsvis </w:t>
      </w:r>
      <w:r w:rsidR="00843981" w:rsidRPr="00C57DE3">
        <w:rPr>
          <w:rFonts w:cstheme="minorHAnsi"/>
        </w:rPr>
        <w:t xml:space="preserve">30 000 tillkommande invånare de </w:t>
      </w:r>
      <w:r w:rsidR="0084766F" w:rsidRPr="00C57DE3">
        <w:rPr>
          <w:rFonts w:cstheme="minorHAnsi"/>
        </w:rPr>
        <w:t xml:space="preserve">närmaste </w:t>
      </w:r>
      <w:r w:rsidR="00843981" w:rsidRPr="00C57DE3">
        <w:rPr>
          <w:rFonts w:cstheme="minorHAnsi"/>
        </w:rPr>
        <w:t xml:space="preserve">10 åren. Enligt landstingets prognoser kommer resandet från Nacka och Värmdö därför att öka med 45 procent till år 2030. </w:t>
      </w:r>
      <w:r w:rsidR="007B71DD" w:rsidRPr="00C57DE3">
        <w:rPr>
          <w:rFonts w:cstheme="minorHAnsi"/>
        </w:rPr>
        <w:t xml:space="preserve">Andelen kollektivtrafikantresenärer måste </w:t>
      </w:r>
      <w:r w:rsidR="00843981" w:rsidRPr="00C57DE3">
        <w:rPr>
          <w:rFonts w:cstheme="minorHAnsi"/>
        </w:rPr>
        <w:t>ök</w:t>
      </w:r>
      <w:r w:rsidR="007B71DD" w:rsidRPr="00C57DE3">
        <w:rPr>
          <w:rFonts w:cstheme="minorHAnsi"/>
        </w:rPr>
        <w:t xml:space="preserve">a </w:t>
      </w:r>
      <w:r w:rsidR="00843981" w:rsidRPr="00C57DE3">
        <w:rPr>
          <w:rFonts w:cstheme="minorHAnsi"/>
        </w:rPr>
        <w:t xml:space="preserve">på bekostnad av bilresandet. </w:t>
      </w:r>
      <w:r w:rsidRPr="00C57DE3">
        <w:rPr>
          <w:rFonts w:cstheme="minorHAnsi"/>
          <w:color w:val="000000"/>
        </w:rPr>
        <w:t>Detta ställer stora krav på</w:t>
      </w:r>
      <w:r w:rsidR="00843981" w:rsidRPr="00C57DE3">
        <w:rPr>
          <w:rFonts w:cstheme="minorHAnsi"/>
          <w:color w:val="000000"/>
        </w:rPr>
        <w:t xml:space="preserve"> kollektivtrafikens utformning. </w:t>
      </w:r>
      <w:r w:rsidRPr="00C57DE3">
        <w:rPr>
          <w:rFonts w:cstheme="minorHAnsi"/>
          <w:color w:val="000000"/>
        </w:rPr>
        <w:t>Vi ser därför mycket positivt på att majoriteten har bytt fot och nu vill utreda tunnelbana till Nacka – en fråga som Vänsterpartiet har drivit under lång tid. En tunnelbaneutbyggnad tar dock lång tid att genomföra. Enligt SL:s beräkning tar en t-banelinje mellan Kungsträdgården och Nacka Forum mellan 15-20 år att färdigställa, från det att beslutet tagits</w:t>
      </w:r>
      <w:r w:rsidRPr="00C57DE3">
        <w:rPr>
          <w:color w:val="000000"/>
        </w:rPr>
        <w:t>. Detta bedömer vi vara en realistisk uppskattning utifrån de förutsättningar som råder och i jämförelse med andra projekt av liknande komplexitet.</w:t>
      </w:r>
      <w:r w:rsidR="00843981" w:rsidRPr="00C57DE3">
        <w:rPr>
          <w:color w:val="000000"/>
        </w:rPr>
        <w:br/>
      </w:r>
    </w:p>
    <w:p w:rsidR="00ED529C" w:rsidRPr="00C57DE3" w:rsidRDefault="00ED529C" w:rsidP="00843981">
      <w:pPr>
        <w:spacing w:line="300" w:lineRule="exact"/>
        <w:rPr>
          <w:color w:val="000000"/>
        </w:rPr>
      </w:pPr>
      <w:r w:rsidRPr="00C57DE3">
        <w:rPr>
          <w:color w:val="000000"/>
        </w:rPr>
        <w:t>När tunnelbanan står färdig kommer en del av dagens bussresenärer att flytta över till tunnelbanan. Samtidigt kommer bussresandet från bl.a. Värmdölandet att öka i motsvarande grad. Detta innebär att en tunnelbaneutbyggnad till Nacka inte kommer att kunna ersätta den planerade bussterminalen vid Slussen.</w:t>
      </w:r>
    </w:p>
    <w:p w:rsidR="009070CE" w:rsidRPr="00C57DE3" w:rsidRDefault="00544370" w:rsidP="00843981">
      <w:pPr>
        <w:spacing w:line="300" w:lineRule="exact"/>
      </w:pPr>
      <w:r w:rsidRPr="00C57DE3">
        <w:t xml:space="preserve">Idag är situationen för dem som reser via Slussen inte tillfredsställande. </w:t>
      </w:r>
      <w:r w:rsidR="009070CE" w:rsidRPr="00C57DE3">
        <w:t>Miljön för r</w:t>
      </w:r>
      <w:r w:rsidRPr="00C57DE3">
        <w:t xml:space="preserve">esenärerna från Nacka och Värmdö </w:t>
      </w:r>
      <w:r w:rsidR="009070CE" w:rsidRPr="00C57DE3">
        <w:t>är både ogästvänlig och i vissa avseenden farlig, där människor t</w:t>
      </w:r>
      <w:r w:rsidR="00F009CE">
        <w:t xml:space="preserve">rängs i underdimensionerade </w:t>
      </w:r>
      <w:r w:rsidR="009070CE" w:rsidRPr="00C57DE3">
        <w:t xml:space="preserve">trappor och tvingas kryssa fram mellan framrusande fordon för att hinna med bussen. Vänsterpartiets fokus måste vara att så snart som möjligt få till stånd en acceptabel kollektivtrafiklösning vid Slussen med smidiga byten och en tilltalande miljö. Diskussionerna kring Slussen har förts under många år och vi ser det som angeläget att bygget kommer igång så snart som möjligt, så att resenärerna </w:t>
      </w:r>
      <w:r w:rsidR="006176C3" w:rsidRPr="00C57DE3">
        <w:t>kan erbjudas</w:t>
      </w:r>
      <w:r w:rsidR="009070CE" w:rsidRPr="00C57DE3">
        <w:t xml:space="preserve"> en acceptabel </w:t>
      </w:r>
      <w:r w:rsidR="00ED529C" w:rsidRPr="00C57DE3">
        <w:t>bytes</w:t>
      </w:r>
      <w:r w:rsidR="009070CE" w:rsidRPr="00C57DE3">
        <w:t>miljö.</w:t>
      </w:r>
    </w:p>
    <w:p w:rsidR="00C52DF9" w:rsidRPr="00C57DE3" w:rsidRDefault="009070CE" w:rsidP="00843981">
      <w:pPr>
        <w:spacing w:line="300" w:lineRule="exact"/>
      </w:pPr>
      <w:r w:rsidRPr="00C57DE3">
        <w:t xml:space="preserve">Den övergripande målsättningen för Slussens ombyggnad - på både kort och lång sikt - måste vara att skapa en attraktiv knutpunkt för kollektivtrafiken, där resenärerna smidigt kan byta mellan </w:t>
      </w:r>
      <w:r w:rsidR="006176C3" w:rsidRPr="00C57DE3">
        <w:t>Saltsjöbana</w:t>
      </w:r>
      <w:r w:rsidRPr="00C57DE3">
        <w:t>, buss och tunnelbana. Vi ser att förslaget till ny bussterminal har förutsättningarna att leva upp till denna målsättning, under förutsä</w:t>
      </w:r>
      <w:r w:rsidR="00811A5D" w:rsidRPr="00C57DE3">
        <w:t>ttning att de problem som finns löse</w:t>
      </w:r>
      <w:r w:rsidRPr="00C57DE3">
        <w:t>s</w:t>
      </w:r>
      <w:r w:rsidR="00ED529C" w:rsidRPr="00C57DE3">
        <w:t xml:space="preserve"> (se bilagda synpunkter på remissen)</w:t>
      </w:r>
      <w:r w:rsidRPr="00C57DE3">
        <w:t xml:space="preserve">. En upprustning av befintlig bussterminal hade </w:t>
      </w:r>
      <w:r w:rsidR="00ED529C" w:rsidRPr="00C57DE3">
        <w:t xml:space="preserve">eventuellt </w:t>
      </w:r>
      <w:r w:rsidRPr="00C57DE3">
        <w:t xml:space="preserve">kunnat vara en lösning, </w:t>
      </w:r>
      <w:r w:rsidR="00811A5D" w:rsidRPr="00C57DE3">
        <w:t xml:space="preserve">men är inte möjlig utifrån den detaljplan </w:t>
      </w:r>
      <w:r w:rsidRPr="00C57DE3">
        <w:t>för nya Slussen som antogs</w:t>
      </w:r>
      <w:r w:rsidR="00811A5D" w:rsidRPr="00C57DE3">
        <w:t xml:space="preserve"> i december</w:t>
      </w:r>
      <w:r w:rsidRPr="00C57DE3">
        <w:t xml:space="preserve"> 2011.</w:t>
      </w:r>
      <w:r w:rsidR="00C52DF9" w:rsidRPr="00C57DE3">
        <w:t xml:space="preserve"> Saltsjöbanan ska få dubbel perrong vilket även tar mer utrymme än tidigare.</w:t>
      </w:r>
    </w:p>
    <w:p w:rsidR="00811A5D" w:rsidRPr="00C57DE3" w:rsidRDefault="00811A5D" w:rsidP="00843981">
      <w:pPr>
        <w:spacing w:line="300" w:lineRule="exact"/>
      </w:pPr>
      <w:r w:rsidRPr="00C57DE3">
        <w:t>I förslaget till beslut som kommer upp på Stadsbyggnads</w:t>
      </w:r>
      <w:r w:rsidR="00C52DF9" w:rsidRPr="00C57DE3">
        <w:t>nämnden den 19 april har staden</w:t>
      </w:r>
      <w:r w:rsidRPr="00C57DE3">
        <w:t xml:space="preserve"> tillgodosett flertalet av de synpunkter som SL framfört. Bland annat gäller det lutning</w:t>
      </w:r>
      <w:r w:rsidR="00C52DF9" w:rsidRPr="00C57DE3">
        <w:t xml:space="preserve"> i nedfart samt </w:t>
      </w:r>
      <w:r w:rsidRPr="00C57DE3">
        <w:t>takhöjd i tunnel från stadsgårdskaj</w:t>
      </w:r>
      <w:r w:rsidR="0084766F" w:rsidRPr="00C57DE3">
        <w:t>en. Andra tillgodo</w:t>
      </w:r>
      <w:r w:rsidR="005507D2" w:rsidRPr="00C57DE3">
        <w:t xml:space="preserve">sedda krav gäller </w:t>
      </w:r>
      <w:r w:rsidRPr="00C57DE3">
        <w:t>utluft</w:t>
      </w:r>
      <w:r w:rsidR="005507D2" w:rsidRPr="00C57DE3">
        <w:t>. Denna</w:t>
      </w:r>
      <w:r w:rsidRPr="00C57DE3">
        <w:t xml:space="preserve"> är flyttad från tunnelmynningen </w:t>
      </w:r>
      <w:r w:rsidR="005507D2" w:rsidRPr="00C57DE3">
        <w:t xml:space="preserve">och ligger nu närmare Birkaterminalen. Friskluftsintaget är flyttat till en plasts vid Klevgränd och parken vid Mosebacketerassen är inte längre aktuell. </w:t>
      </w:r>
      <w:r w:rsidRPr="00C57DE3">
        <w:t xml:space="preserve"> </w:t>
      </w:r>
      <w:r w:rsidR="00C52DF9" w:rsidRPr="00C57DE3">
        <w:t xml:space="preserve">Mer ljusinsläpp är tillgodosett </w:t>
      </w:r>
      <w:r w:rsidR="00C52DF9" w:rsidRPr="00C57DE3">
        <w:lastRenderedPageBreak/>
        <w:t xml:space="preserve">genom en lanternin i glas väster om sjöfartshotellet. Butik och café är tillgodosett i planen. </w:t>
      </w:r>
      <w:r w:rsidRPr="00C57DE3">
        <w:t>Ett av SL</w:t>
      </w:r>
      <w:r w:rsidR="0084766F" w:rsidRPr="00C57DE3">
        <w:t>:</w:t>
      </w:r>
      <w:r w:rsidRPr="00C57DE3">
        <w:t>s krav är att inte ha en ny entré vid Lokattens trappor vid stadsgårdskajen.</w:t>
      </w:r>
      <w:r w:rsidR="005507D2" w:rsidRPr="00C57DE3">
        <w:t xml:space="preserve"> Staden menar att detaljplanen kan m</w:t>
      </w:r>
      <w:r w:rsidR="00C52DF9" w:rsidRPr="00C57DE3">
        <w:t>edge en entré, och att den kvarstår</w:t>
      </w:r>
      <w:r w:rsidR="005507D2" w:rsidRPr="00C57DE3">
        <w:t xml:space="preserve"> i </w:t>
      </w:r>
      <w:r w:rsidR="00C52DF9" w:rsidRPr="00C57DE3">
        <w:t>detaljplanen, om SL</w:t>
      </w:r>
      <w:r w:rsidR="005507D2" w:rsidRPr="00C57DE3">
        <w:t xml:space="preserve"> i </w:t>
      </w:r>
      <w:r w:rsidR="00C52DF9" w:rsidRPr="00C57DE3">
        <w:t>framtiden ändrar sin ståndpunkt eller om förutsättningarna för Saltsjöbanan ändras.</w:t>
      </w:r>
      <w:r w:rsidR="004C1D88" w:rsidRPr="00C57DE3">
        <w:t xml:space="preserve"> En ny hiss mellan Katarinavägen och stadsgårdskajen ska ägas av staden.</w:t>
      </w:r>
    </w:p>
    <w:p w:rsidR="005507D2" w:rsidRPr="00C57DE3" w:rsidRDefault="005507D2" w:rsidP="00843981">
      <w:pPr>
        <w:spacing w:line="300" w:lineRule="exact"/>
      </w:pPr>
      <w:r w:rsidRPr="00C57DE3">
        <w:t>Andra tillgodosedda synpunkter är att det kommer att finnas båd</w:t>
      </w:r>
      <w:r w:rsidR="00C52DF9" w:rsidRPr="00C57DE3">
        <w:t>e</w:t>
      </w:r>
      <w:r w:rsidRPr="00C57DE3">
        <w:t xml:space="preserve"> hiss och rulltrappa till båda perrongerna i den södra delen av tunnelba</w:t>
      </w:r>
      <w:r w:rsidR="0084766F" w:rsidRPr="00C57DE3">
        <w:t>nan. En hiss till Hökens gata/</w:t>
      </w:r>
      <w:r w:rsidRPr="00C57DE3">
        <w:t>Götgatan är möjlig men omfattas inte av planen. Bussterminalen kommer att ta fem år att bygga och beräknas vara klar 2018, med start 2013.</w:t>
      </w:r>
    </w:p>
    <w:p w:rsidR="006E3B6B" w:rsidRPr="00C57DE3" w:rsidRDefault="006E3B6B" w:rsidP="00AE2B96">
      <w:pPr>
        <w:pStyle w:val="Oformateradtext"/>
        <w:rPr>
          <w:szCs w:val="22"/>
        </w:rPr>
      </w:pPr>
    </w:p>
    <w:p w:rsidR="0024295E" w:rsidRDefault="006E3B6B" w:rsidP="00AE2B96">
      <w:pPr>
        <w:pStyle w:val="Oformateradtext"/>
        <w:rPr>
          <w:b/>
          <w:szCs w:val="22"/>
        </w:rPr>
      </w:pPr>
      <w:r w:rsidRPr="00C57DE3">
        <w:rPr>
          <w:b/>
          <w:szCs w:val="22"/>
        </w:rPr>
        <w:t xml:space="preserve">Vänsterpartiets </w:t>
      </w:r>
      <w:r w:rsidR="0024295E">
        <w:rPr>
          <w:b/>
          <w:szCs w:val="22"/>
        </w:rPr>
        <w:t>S</w:t>
      </w:r>
      <w:r w:rsidRPr="00C57DE3">
        <w:rPr>
          <w:b/>
          <w:szCs w:val="22"/>
        </w:rPr>
        <w:t>to</w:t>
      </w:r>
      <w:r w:rsidR="0024295E">
        <w:rPr>
          <w:b/>
          <w:szCs w:val="22"/>
        </w:rPr>
        <w:t xml:space="preserve">rstockholm </w:t>
      </w:r>
      <w:r w:rsidR="00310BEC">
        <w:rPr>
          <w:b/>
          <w:szCs w:val="22"/>
        </w:rPr>
        <w:t>anser att</w:t>
      </w:r>
      <w:r w:rsidR="0024295E">
        <w:rPr>
          <w:b/>
          <w:szCs w:val="22"/>
        </w:rPr>
        <w:t>:</w:t>
      </w:r>
    </w:p>
    <w:p w:rsidR="00AE2B96" w:rsidRPr="00C57DE3" w:rsidRDefault="00AE2B96" w:rsidP="00AE2B96">
      <w:pPr>
        <w:pStyle w:val="Oformateradtext"/>
        <w:rPr>
          <w:szCs w:val="22"/>
        </w:rPr>
      </w:pPr>
    </w:p>
    <w:p w:rsidR="00AE2B96" w:rsidRPr="00C57DE3" w:rsidRDefault="006E3B6B" w:rsidP="006E3B6B">
      <w:pPr>
        <w:pStyle w:val="Oformateradtext"/>
        <w:ind w:left="1304" w:hanging="1304"/>
        <w:rPr>
          <w:szCs w:val="22"/>
        </w:rPr>
      </w:pPr>
      <w:r w:rsidRPr="00C57DE3">
        <w:rPr>
          <w:i/>
          <w:szCs w:val="22"/>
        </w:rPr>
        <w:t>att</w:t>
      </w:r>
      <w:r w:rsidRPr="00C57DE3">
        <w:rPr>
          <w:szCs w:val="22"/>
        </w:rPr>
        <w:tab/>
      </w:r>
      <w:r w:rsidR="00AE2B96" w:rsidRPr="00C57DE3">
        <w:rPr>
          <w:szCs w:val="22"/>
        </w:rPr>
        <w:t>Vänsterpartiets fokus ska vara att en ny</w:t>
      </w:r>
      <w:r w:rsidR="0084766F" w:rsidRPr="00C57DE3">
        <w:rPr>
          <w:szCs w:val="22"/>
        </w:rPr>
        <w:t>,</w:t>
      </w:r>
      <w:r w:rsidR="00AE2B96" w:rsidRPr="00C57DE3">
        <w:rPr>
          <w:szCs w:val="22"/>
        </w:rPr>
        <w:t xml:space="preserve"> fräsch och för alla resenärer tillgänglig kollektivtrafikknutpunkt så snabbt som möjligt ska komma till stånd vid Slussen (som ersättning för dagens slitna och </w:t>
      </w:r>
      <w:proofErr w:type="gramStart"/>
      <w:r w:rsidR="00AE2B96" w:rsidRPr="00C57DE3">
        <w:rPr>
          <w:szCs w:val="22"/>
        </w:rPr>
        <w:t>ej</w:t>
      </w:r>
      <w:proofErr w:type="gramEnd"/>
      <w:r w:rsidR="00AE2B96" w:rsidRPr="00C57DE3">
        <w:rPr>
          <w:szCs w:val="22"/>
        </w:rPr>
        <w:t xml:space="preserve"> </w:t>
      </w:r>
      <w:r w:rsidRPr="00C57DE3">
        <w:rPr>
          <w:szCs w:val="22"/>
        </w:rPr>
        <w:t>ä</w:t>
      </w:r>
      <w:r w:rsidR="00AE2B96" w:rsidRPr="00C57DE3">
        <w:rPr>
          <w:szCs w:val="22"/>
        </w:rPr>
        <w:t>ndamålsenliga terminal),</w:t>
      </w:r>
    </w:p>
    <w:p w:rsidR="00AE2B96" w:rsidRPr="00C57DE3" w:rsidRDefault="00AE2B96" w:rsidP="00AE2B96">
      <w:pPr>
        <w:pStyle w:val="Oformateradtext"/>
        <w:rPr>
          <w:szCs w:val="22"/>
        </w:rPr>
      </w:pPr>
    </w:p>
    <w:p w:rsidR="00776D92" w:rsidRPr="00C57DE3" w:rsidRDefault="006E3B6B" w:rsidP="00956CA1">
      <w:pPr>
        <w:pStyle w:val="Oformateradtext"/>
        <w:ind w:left="1304" w:hanging="1304"/>
        <w:rPr>
          <w:szCs w:val="22"/>
        </w:rPr>
      </w:pPr>
      <w:r w:rsidRPr="00C57DE3">
        <w:rPr>
          <w:i/>
          <w:szCs w:val="22"/>
        </w:rPr>
        <w:t>a</w:t>
      </w:r>
      <w:r w:rsidR="00AE2B96" w:rsidRPr="00C57DE3">
        <w:rPr>
          <w:i/>
          <w:szCs w:val="22"/>
        </w:rPr>
        <w:t>tt</w:t>
      </w:r>
      <w:r w:rsidRPr="00C57DE3">
        <w:rPr>
          <w:szCs w:val="22"/>
        </w:rPr>
        <w:tab/>
      </w:r>
      <w:r w:rsidR="00AE2B96" w:rsidRPr="00C57DE3">
        <w:rPr>
          <w:szCs w:val="22"/>
        </w:rPr>
        <w:t xml:space="preserve">Vänsterpartiet godtar </w:t>
      </w:r>
      <w:r w:rsidR="004C1D88" w:rsidRPr="00C57DE3">
        <w:rPr>
          <w:szCs w:val="22"/>
        </w:rPr>
        <w:t xml:space="preserve">därför </w:t>
      </w:r>
      <w:r w:rsidR="00AE2B96" w:rsidRPr="00C57DE3">
        <w:rPr>
          <w:szCs w:val="22"/>
        </w:rPr>
        <w:t>förslaget till lokaliseringen av ny bussterm</w:t>
      </w:r>
      <w:r w:rsidR="005507D2" w:rsidRPr="00C57DE3">
        <w:rPr>
          <w:szCs w:val="22"/>
        </w:rPr>
        <w:t xml:space="preserve">inal till Katarinaberget, </w:t>
      </w:r>
      <w:r w:rsidR="00776D92" w:rsidRPr="00C57DE3">
        <w:rPr>
          <w:szCs w:val="22"/>
        </w:rPr>
        <w:t>un</w:t>
      </w:r>
      <w:r w:rsidR="00956CA1" w:rsidRPr="00C57DE3">
        <w:rPr>
          <w:szCs w:val="22"/>
        </w:rPr>
        <w:t xml:space="preserve">der förutsättning att de krav </w:t>
      </w:r>
      <w:r w:rsidR="00776D92" w:rsidRPr="00C57DE3">
        <w:rPr>
          <w:szCs w:val="22"/>
        </w:rPr>
        <w:t>som framförts av Vänster</w:t>
      </w:r>
      <w:r w:rsidR="00956CA1" w:rsidRPr="00C57DE3">
        <w:rPr>
          <w:szCs w:val="22"/>
        </w:rPr>
        <w:t>partiet</w:t>
      </w:r>
      <w:r w:rsidR="00BF67F3">
        <w:rPr>
          <w:rStyle w:val="Slutkommentarsreferens"/>
        </w:rPr>
        <w:endnoteReference w:id="1"/>
      </w:r>
      <w:r w:rsidR="00956CA1" w:rsidRPr="00C57DE3">
        <w:rPr>
          <w:szCs w:val="22"/>
        </w:rPr>
        <w:t xml:space="preserve"> och AB Storstockholms </w:t>
      </w:r>
      <w:r w:rsidR="00776D92" w:rsidRPr="00C57DE3">
        <w:rPr>
          <w:szCs w:val="22"/>
        </w:rPr>
        <w:t>Lokaltrafik i huvudsak är uppfyllda, framförallt;</w:t>
      </w:r>
    </w:p>
    <w:p w:rsidR="00776D92" w:rsidRPr="00C57DE3" w:rsidRDefault="00776D92" w:rsidP="00D46AF2">
      <w:pPr>
        <w:pStyle w:val="Liststycke"/>
        <w:numPr>
          <w:ilvl w:val="0"/>
          <w:numId w:val="2"/>
        </w:numPr>
        <w:suppressAutoHyphens/>
        <w:spacing w:after="0" w:line="240" w:lineRule="auto"/>
      </w:pPr>
      <w:r w:rsidRPr="00C57DE3">
        <w:t>tillgänglighet och smidiga omstigningar</w:t>
      </w:r>
    </w:p>
    <w:p w:rsidR="00776D92" w:rsidRPr="00C57DE3" w:rsidRDefault="00776D92" w:rsidP="00D46AF2">
      <w:pPr>
        <w:pStyle w:val="Liststycke"/>
        <w:numPr>
          <w:ilvl w:val="0"/>
          <w:numId w:val="2"/>
        </w:numPr>
        <w:suppressAutoHyphens/>
        <w:spacing w:after="0" w:line="240" w:lineRule="auto"/>
      </w:pPr>
      <w:r w:rsidRPr="00C57DE3">
        <w:t>säkerhet</w:t>
      </w:r>
    </w:p>
    <w:p w:rsidR="00776D92" w:rsidRPr="00C57DE3" w:rsidRDefault="00956CA1" w:rsidP="00D46AF2">
      <w:pPr>
        <w:pStyle w:val="Liststycke"/>
        <w:numPr>
          <w:ilvl w:val="0"/>
          <w:numId w:val="2"/>
        </w:numPr>
        <w:suppressAutoHyphens/>
        <w:spacing w:after="0" w:line="240" w:lineRule="auto"/>
      </w:pPr>
      <w:r w:rsidRPr="00C57DE3">
        <w:t>goda trafikmiljöer</w:t>
      </w:r>
    </w:p>
    <w:p w:rsidR="00776D92" w:rsidRPr="00C57DE3" w:rsidRDefault="00776D92" w:rsidP="00AE2B96">
      <w:pPr>
        <w:pStyle w:val="Oformateradtext"/>
        <w:rPr>
          <w:szCs w:val="22"/>
        </w:rPr>
      </w:pPr>
    </w:p>
    <w:p w:rsidR="00AE2B96" w:rsidRPr="00C57DE3" w:rsidRDefault="006E3B6B" w:rsidP="006E3B6B">
      <w:pPr>
        <w:pStyle w:val="Oformateradtext"/>
        <w:ind w:left="1304" w:hanging="1304"/>
        <w:rPr>
          <w:szCs w:val="22"/>
        </w:rPr>
      </w:pPr>
      <w:r w:rsidRPr="00C57DE3">
        <w:rPr>
          <w:i/>
          <w:szCs w:val="22"/>
        </w:rPr>
        <w:t>a</w:t>
      </w:r>
      <w:r w:rsidR="00AE2B96" w:rsidRPr="00C57DE3">
        <w:rPr>
          <w:i/>
          <w:szCs w:val="22"/>
        </w:rPr>
        <w:t>tt</w:t>
      </w:r>
      <w:r w:rsidRPr="00C57DE3">
        <w:rPr>
          <w:szCs w:val="22"/>
        </w:rPr>
        <w:tab/>
      </w:r>
      <w:r w:rsidR="00AE2B96" w:rsidRPr="00C57DE3">
        <w:rPr>
          <w:szCs w:val="22"/>
        </w:rPr>
        <w:t>en utbyggnad av tunnelbanan till Nacka ska ses som en del av kollektivtrafiklösningen och därför forceras, men</w:t>
      </w:r>
    </w:p>
    <w:p w:rsidR="00AE2B96" w:rsidRPr="00C57DE3" w:rsidRDefault="00AE2B96" w:rsidP="00AE2B96">
      <w:pPr>
        <w:pStyle w:val="Oformateradtext"/>
        <w:rPr>
          <w:szCs w:val="22"/>
        </w:rPr>
      </w:pPr>
    </w:p>
    <w:p w:rsidR="00AE2B96" w:rsidRPr="00C57DE3" w:rsidRDefault="00AE2B96" w:rsidP="006E3B6B">
      <w:pPr>
        <w:pStyle w:val="Oformateradtext"/>
        <w:ind w:left="1304" w:hanging="1304"/>
        <w:rPr>
          <w:szCs w:val="22"/>
        </w:rPr>
      </w:pPr>
      <w:r w:rsidRPr="00C57DE3">
        <w:rPr>
          <w:i/>
          <w:szCs w:val="22"/>
        </w:rPr>
        <w:t>att</w:t>
      </w:r>
      <w:r w:rsidRPr="00C57DE3">
        <w:rPr>
          <w:szCs w:val="22"/>
        </w:rPr>
        <w:t xml:space="preserve"> </w:t>
      </w:r>
      <w:r w:rsidR="006E3B6B" w:rsidRPr="00C57DE3">
        <w:rPr>
          <w:szCs w:val="22"/>
        </w:rPr>
        <w:tab/>
      </w:r>
      <w:r w:rsidRPr="00C57DE3">
        <w:rPr>
          <w:szCs w:val="22"/>
        </w:rPr>
        <w:t>t-baneutbygg</w:t>
      </w:r>
      <w:r w:rsidR="0084766F" w:rsidRPr="00C57DE3">
        <w:rPr>
          <w:szCs w:val="22"/>
        </w:rPr>
        <w:t xml:space="preserve">naden till Nacka inte kan ses </w:t>
      </w:r>
      <w:r w:rsidRPr="00C57DE3">
        <w:rPr>
          <w:szCs w:val="22"/>
        </w:rPr>
        <w:t>som styrande för dimensioneringen av bussterminalen,</w:t>
      </w:r>
    </w:p>
    <w:p w:rsidR="00AE2B96" w:rsidRPr="00C57DE3" w:rsidRDefault="00AE2B96" w:rsidP="00AE2B96">
      <w:pPr>
        <w:pStyle w:val="Oformateradtext"/>
        <w:rPr>
          <w:szCs w:val="22"/>
        </w:rPr>
      </w:pPr>
    </w:p>
    <w:p w:rsidR="00AE2B96" w:rsidRPr="00C57DE3" w:rsidRDefault="00AE2B96" w:rsidP="006E3B6B">
      <w:pPr>
        <w:pStyle w:val="Oformateradtext"/>
        <w:ind w:left="1304" w:hanging="1304"/>
        <w:rPr>
          <w:szCs w:val="22"/>
        </w:rPr>
      </w:pPr>
      <w:r w:rsidRPr="00C57DE3">
        <w:rPr>
          <w:i/>
          <w:szCs w:val="22"/>
        </w:rPr>
        <w:t>att</w:t>
      </w:r>
      <w:r w:rsidRPr="00C57DE3">
        <w:rPr>
          <w:szCs w:val="22"/>
        </w:rPr>
        <w:t xml:space="preserve"> </w:t>
      </w:r>
      <w:r w:rsidR="006E3B6B" w:rsidRPr="00C57DE3">
        <w:rPr>
          <w:szCs w:val="22"/>
        </w:rPr>
        <w:tab/>
      </w:r>
      <w:r w:rsidR="00AD369E" w:rsidRPr="00C57DE3">
        <w:rPr>
          <w:szCs w:val="22"/>
        </w:rPr>
        <w:t xml:space="preserve">Stockholms stad ska tillsammans med landstinget/SL, Nacka och Värmdö kommuner utarbeta en plan som minimerar störningarna under ombyggnadstiden för resenärerna. </w:t>
      </w:r>
    </w:p>
    <w:p w:rsidR="00AE2B96" w:rsidRPr="00C57DE3" w:rsidRDefault="00AE2B96" w:rsidP="00AE2B96">
      <w:pPr>
        <w:pStyle w:val="Oformateradtext"/>
        <w:rPr>
          <w:szCs w:val="22"/>
        </w:rPr>
      </w:pPr>
    </w:p>
    <w:p w:rsidR="00AE2B96" w:rsidRPr="00C57DE3" w:rsidRDefault="00AE2B96" w:rsidP="006E3B6B">
      <w:pPr>
        <w:pStyle w:val="Oformateradtext"/>
        <w:ind w:left="1304" w:hanging="1304"/>
        <w:rPr>
          <w:szCs w:val="22"/>
        </w:rPr>
      </w:pPr>
      <w:r w:rsidRPr="00C57DE3">
        <w:rPr>
          <w:i/>
          <w:szCs w:val="22"/>
        </w:rPr>
        <w:t>att</w:t>
      </w:r>
      <w:r w:rsidRPr="00C57DE3">
        <w:rPr>
          <w:szCs w:val="22"/>
        </w:rPr>
        <w:t xml:space="preserve"> </w:t>
      </w:r>
      <w:r w:rsidR="006E3B6B" w:rsidRPr="00C57DE3">
        <w:rPr>
          <w:szCs w:val="22"/>
        </w:rPr>
        <w:tab/>
      </w:r>
      <w:r w:rsidRPr="00C57DE3">
        <w:rPr>
          <w:szCs w:val="22"/>
        </w:rPr>
        <w:t xml:space="preserve">ansvaret för finansieringen av bussterminalen klargörs. </w:t>
      </w:r>
      <w:r w:rsidR="00811A5D" w:rsidRPr="00C57DE3">
        <w:rPr>
          <w:szCs w:val="22"/>
        </w:rPr>
        <w:t>Frå</w:t>
      </w:r>
      <w:r w:rsidR="004C1D88" w:rsidRPr="00C57DE3">
        <w:rPr>
          <w:szCs w:val="22"/>
        </w:rPr>
        <w:t>gan utreds för närvarande av</w:t>
      </w:r>
      <w:r w:rsidR="00811A5D" w:rsidRPr="00C57DE3">
        <w:rPr>
          <w:szCs w:val="22"/>
        </w:rPr>
        <w:t xml:space="preserve"> SL och staden. </w:t>
      </w:r>
      <w:r w:rsidRPr="00C57DE3">
        <w:rPr>
          <w:szCs w:val="22"/>
        </w:rPr>
        <w:t>Terminalen kan inte enbart, eller till en större del, bekostas med medel från landstinget.</w:t>
      </w:r>
    </w:p>
    <w:p w:rsidR="005E0121" w:rsidRPr="00C57DE3" w:rsidRDefault="005E0121"/>
    <w:sectPr w:rsidR="005E0121" w:rsidRPr="00C57DE3" w:rsidSect="005E01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1AC" w:rsidRDefault="009441AC" w:rsidP="0015043C">
      <w:pPr>
        <w:spacing w:after="0" w:line="240" w:lineRule="auto"/>
      </w:pPr>
      <w:r>
        <w:separator/>
      </w:r>
    </w:p>
  </w:endnote>
  <w:endnote w:type="continuationSeparator" w:id="0">
    <w:p w:rsidR="009441AC" w:rsidRDefault="009441AC" w:rsidP="0015043C">
      <w:pPr>
        <w:spacing w:after="0" w:line="240" w:lineRule="auto"/>
      </w:pPr>
      <w:r>
        <w:continuationSeparator/>
      </w:r>
    </w:p>
  </w:endnote>
  <w:endnote w:id="1">
    <w:p w:rsidR="00BF67F3" w:rsidRDefault="00BF67F3" w:rsidP="00BF67F3">
      <w:pPr>
        <w:pStyle w:val="Slutkommentar"/>
      </w:pPr>
      <w:r>
        <w:rPr>
          <w:rStyle w:val="Slutkommentarsreferens"/>
        </w:rPr>
        <w:endnoteRef/>
      </w:r>
      <w:r w:rsidR="00A4454F">
        <w:t xml:space="preserve"> </w:t>
      </w:r>
      <w:r w:rsidR="00576DCF">
        <w:t>Vänsterpartiets förslag till beslut, Stockholms läns landsting</w:t>
      </w:r>
      <w:r w:rsidR="0077699C">
        <w:t>,</w:t>
      </w:r>
      <w:r w:rsidR="00576DCF">
        <w:t xml:space="preserve"> Trafiknämnden</w:t>
      </w:r>
      <w:r w:rsidR="0077699C">
        <w:t xml:space="preserve"> 2012-02-21</w:t>
      </w:r>
      <w:r w:rsidR="00576DCF">
        <w:t>, ”</w:t>
      </w:r>
      <w:r w:rsidR="003A6182">
        <w:t xml:space="preserve">Yttrande över utställd </w:t>
      </w:r>
      <w:r>
        <w:t xml:space="preserve">detaljplan för ny bussterminal för </w:t>
      </w:r>
      <w:proofErr w:type="spellStart"/>
      <w:r>
        <w:t>Nacka-</w:t>
      </w:r>
      <w:proofErr w:type="spellEnd"/>
      <w:r>
        <w:t xml:space="preserve"> och Värmdöbussarna vid Slussen</w:t>
      </w:r>
      <w:r w:rsidR="00576DCF">
        <w:t>”</w:t>
      </w:r>
      <w:r>
        <w:t>, Ärende 9 (TN 1202-0030)</w:t>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1AC" w:rsidRDefault="009441AC" w:rsidP="0015043C">
      <w:pPr>
        <w:spacing w:after="0" w:line="240" w:lineRule="auto"/>
      </w:pPr>
      <w:r>
        <w:separator/>
      </w:r>
    </w:p>
  </w:footnote>
  <w:footnote w:type="continuationSeparator" w:id="0">
    <w:p w:rsidR="009441AC" w:rsidRDefault="009441AC" w:rsidP="001504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3328"/>
        </w:tabs>
        <w:ind w:left="3328" w:hanging="360"/>
      </w:pPr>
      <w:rPr>
        <w:rFonts w:ascii="Wingdings 2" w:hAnsi="Wingdings 2" w:cs="OpenSymbol"/>
      </w:rPr>
    </w:lvl>
    <w:lvl w:ilvl="1">
      <w:start w:val="1"/>
      <w:numFmt w:val="bullet"/>
      <w:lvlText w:val="◦"/>
      <w:lvlJc w:val="left"/>
      <w:pPr>
        <w:tabs>
          <w:tab w:val="num" w:pos="3688"/>
        </w:tabs>
        <w:ind w:left="3688" w:hanging="360"/>
      </w:pPr>
      <w:rPr>
        <w:rFonts w:ascii="OpenSymbol" w:hAnsi="OpenSymbol" w:cs="OpenSymbol"/>
      </w:rPr>
    </w:lvl>
    <w:lvl w:ilvl="2">
      <w:start w:val="1"/>
      <w:numFmt w:val="bullet"/>
      <w:lvlText w:val="▪"/>
      <w:lvlJc w:val="left"/>
      <w:pPr>
        <w:tabs>
          <w:tab w:val="num" w:pos="4048"/>
        </w:tabs>
        <w:ind w:left="4048" w:hanging="360"/>
      </w:pPr>
      <w:rPr>
        <w:rFonts w:ascii="OpenSymbol" w:hAnsi="OpenSymbol" w:cs="OpenSymbol"/>
      </w:rPr>
    </w:lvl>
    <w:lvl w:ilvl="3">
      <w:start w:val="1"/>
      <w:numFmt w:val="bullet"/>
      <w:lvlText w:val=""/>
      <w:lvlJc w:val="left"/>
      <w:pPr>
        <w:tabs>
          <w:tab w:val="num" w:pos="4408"/>
        </w:tabs>
        <w:ind w:left="4408" w:hanging="360"/>
      </w:pPr>
      <w:rPr>
        <w:rFonts w:ascii="Wingdings 2" w:hAnsi="Wingdings 2" w:cs="OpenSymbol"/>
      </w:rPr>
    </w:lvl>
    <w:lvl w:ilvl="4">
      <w:start w:val="1"/>
      <w:numFmt w:val="bullet"/>
      <w:lvlText w:val="◦"/>
      <w:lvlJc w:val="left"/>
      <w:pPr>
        <w:tabs>
          <w:tab w:val="num" w:pos="4768"/>
        </w:tabs>
        <w:ind w:left="4768" w:hanging="360"/>
      </w:pPr>
      <w:rPr>
        <w:rFonts w:ascii="OpenSymbol" w:hAnsi="OpenSymbol" w:cs="OpenSymbol"/>
      </w:rPr>
    </w:lvl>
    <w:lvl w:ilvl="5">
      <w:start w:val="1"/>
      <w:numFmt w:val="bullet"/>
      <w:lvlText w:val="▪"/>
      <w:lvlJc w:val="left"/>
      <w:pPr>
        <w:tabs>
          <w:tab w:val="num" w:pos="5128"/>
        </w:tabs>
        <w:ind w:left="5128" w:hanging="360"/>
      </w:pPr>
      <w:rPr>
        <w:rFonts w:ascii="OpenSymbol" w:hAnsi="OpenSymbol" w:cs="OpenSymbol"/>
      </w:rPr>
    </w:lvl>
    <w:lvl w:ilvl="6">
      <w:start w:val="1"/>
      <w:numFmt w:val="bullet"/>
      <w:lvlText w:val=""/>
      <w:lvlJc w:val="left"/>
      <w:pPr>
        <w:tabs>
          <w:tab w:val="num" w:pos="5488"/>
        </w:tabs>
        <w:ind w:left="5488" w:hanging="360"/>
      </w:pPr>
      <w:rPr>
        <w:rFonts w:ascii="Wingdings 2" w:hAnsi="Wingdings 2" w:cs="OpenSymbol"/>
      </w:rPr>
    </w:lvl>
    <w:lvl w:ilvl="7">
      <w:start w:val="1"/>
      <w:numFmt w:val="bullet"/>
      <w:lvlText w:val="◦"/>
      <w:lvlJc w:val="left"/>
      <w:pPr>
        <w:tabs>
          <w:tab w:val="num" w:pos="5848"/>
        </w:tabs>
        <w:ind w:left="5848" w:hanging="360"/>
      </w:pPr>
      <w:rPr>
        <w:rFonts w:ascii="OpenSymbol" w:hAnsi="OpenSymbol" w:cs="OpenSymbol"/>
      </w:rPr>
    </w:lvl>
    <w:lvl w:ilvl="8">
      <w:start w:val="1"/>
      <w:numFmt w:val="bullet"/>
      <w:lvlText w:val="▪"/>
      <w:lvlJc w:val="left"/>
      <w:pPr>
        <w:tabs>
          <w:tab w:val="num" w:pos="6208"/>
        </w:tabs>
        <w:ind w:left="6208" w:hanging="360"/>
      </w:pPr>
      <w:rPr>
        <w:rFonts w:ascii="OpenSymbol" w:hAnsi="OpenSymbol" w:cs="OpenSymbol"/>
      </w:rPr>
    </w:lvl>
  </w:abstractNum>
  <w:abstractNum w:abstractNumId="1">
    <w:nsid w:val="1D626C4E"/>
    <w:multiLevelType w:val="hybridMultilevel"/>
    <w:tmpl w:val="8E18B0F0"/>
    <w:lvl w:ilvl="0" w:tplc="041D0001">
      <w:start w:val="1"/>
      <w:numFmt w:val="bullet"/>
      <w:lvlText w:val=""/>
      <w:lvlJc w:val="left"/>
      <w:pPr>
        <w:ind w:left="3688" w:hanging="360"/>
      </w:pPr>
      <w:rPr>
        <w:rFonts w:ascii="Symbol" w:hAnsi="Symbol" w:hint="default"/>
      </w:rPr>
    </w:lvl>
    <w:lvl w:ilvl="1" w:tplc="041D0003" w:tentative="1">
      <w:start w:val="1"/>
      <w:numFmt w:val="bullet"/>
      <w:lvlText w:val="o"/>
      <w:lvlJc w:val="left"/>
      <w:pPr>
        <w:ind w:left="4408" w:hanging="360"/>
      </w:pPr>
      <w:rPr>
        <w:rFonts w:ascii="Courier New" w:hAnsi="Courier New" w:cs="Courier New" w:hint="default"/>
      </w:rPr>
    </w:lvl>
    <w:lvl w:ilvl="2" w:tplc="041D0005" w:tentative="1">
      <w:start w:val="1"/>
      <w:numFmt w:val="bullet"/>
      <w:lvlText w:val=""/>
      <w:lvlJc w:val="left"/>
      <w:pPr>
        <w:ind w:left="5128" w:hanging="360"/>
      </w:pPr>
      <w:rPr>
        <w:rFonts w:ascii="Wingdings" w:hAnsi="Wingdings" w:hint="default"/>
      </w:rPr>
    </w:lvl>
    <w:lvl w:ilvl="3" w:tplc="041D0001" w:tentative="1">
      <w:start w:val="1"/>
      <w:numFmt w:val="bullet"/>
      <w:lvlText w:val=""/>
      <w:lvlJc w:val="left"/>
      <w:pPr>
        <w:ind w:left="5848" w:hanging="360"/>
      </w:pPr>
      <w:rPr>
        <w:rFonts w:ascii="Symbol" w:hAnsi="Symbol" w:hint="default"/>
      </w:rPr>
    </w:lvl>
    <w:lvl w:ilvl="4" w:tplc="041D0003" w:tentative="1">
      <w:start w:val="1"/>
      <w:numFmt w:val="bullet"/>
      <w:lvlText w:val="o"/>
      <w:lvlJc w:val="left"/>
      <w:pPr>
        <w:ind w:left="6568" w:hanging="360"/>
      </w:pPr>
      <w:rPr>
        <w:rFonts w:ascii="Courier New" w:hAnsi="Courier New" w:cs="Courier New" w:hint="default"/>
      </w:rPr>
    </w:lvl>
    <w:lvl w:ilvl="5" w:tplc="041D0005" w:tentative="1">
      <w:start w:val="1"/>
      <w:numFmt w:val="bullet"/>
      <w:lvlText w:val=""/>
      <w:lvlJc w:val="left"/>
      <w:pPr>
        <w:ind w:left="7288" w:hanging="360"/>
      </w:pPr>
      <w:rPr>
        <w:rFonts w:ascii="Wingdings" w:hAnsi="Wingdings" w:hint="default"/>
      </w:rPr>
    </w:lvl>
    <w:lvl w:ilvl="6" w:tplc="041D0001" w:tentative="1">
      <w:start w:val="1"/>
      <w:numFmt w:val="bullet"/>
      <w:lvlText w:val=""/>
      <w:lvlJc w:val="left"/>
      <w:pPr>
        <w:ind w:left="8008" w:hanging="360"/>
      </w:pPr>
      <w:rPr>
        <w:rFonts w:ascii="Symbol" w:hAnsi="Symbol" w:hint="default"/>
      </w:rPr>
    </w:lvl>
    <w:lvl w:ilvl="7" w:tplc="041D0003" w:tentative="1">
      <w:start w:val="1"/>
      <w:numFmt w:val="bullet"/>
      <w:lvlText w:val="o"/>
      <w:lvlJc w:val="left"/>
      <w:pPr>
        <w:ind w:left="8728" w:hanging="360"/>
      </w:pPr>
      <w:rPr>
        <w:rFonts w:ascii="Courier New" w:hAnsi="Courier New" w:cs="Courier New" w:hint="default"/>
      </w:rPr>
    </w:lvl>
    <w:lvl w:ilvl="8" w:tplc="041D0005" w:tentative="1">
      <w:start w:val="1"/>
      <w:numFmt w:val="bullet"/>
      <w:lvlText w:val=""/>
      <w:lvlJc w:val="left"/>
      <w:pPr>
        <w:ind w:left="944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AE2B96"/>
    <w:rsid w:val="000116B0"/>
    <w:rsid w:val="000B1258"/>
    <w:rsid w:val="000D110D"/>
    <w:rsid w:val="001038C7"/>
    <w:rsid w:val="0015043C"/>
    <w:rsid w:val="00222056"/>
    <w:rsid w:val="0024295E"/>
    <w:rsid w:val="002A6BD5"/>
    <w:rsid w:val="002E030A"/>
    <w:rsid w:val="002F0DD4"/>
    <w:rsid w:val="00310BEC"/>
    <w:rsid w:val="003A6182"/>
    <w:rsid w:val="004C1D88"/>
    <w:rsid w:val="004C5873"/>
    <w:rsid w:val="00544370"/>
    <w:rsid w:val="005507D2"/>
    <w:rsid w:val="00576DCF"/>
    <w:rsid w:val="005E0121"/>
    <w:rsid w:val="006176C3"/>
    <w:rsid w:val="00617F4F"/>
    <w:rsid w:val="006C69F9"/>
    <w:rsid w:val="006E3B6B"/>
    <w:rsid w:val="00737851"/>
    <w:rsid w:val="0077699C"/>
    <w:rsid w:val="00776D92"/>
    <w:rsid w:val="007B71DD"/>
    <w:rsid w:val="007F20D6"/>
    <w:rsid w:val="0080637C"/>
    <w:rsid w:val="00811A5D"/>
    <w:rsid w:val="008329CB"/>
    <w:rsid w:val="00840BE4"/>
    <w:rsid w:val="00843981"/>
    <w:rsid w:val="0084766F"/>
    <w:rsid w:val="008802BE"/>
    <w:rsid w:val="00895320"/>
    <w:rsid w:val="009070CE"/>
    <w:rsid w:val="009224A2"/>
    <w:rsid w:val="009441AC"/>
    <w:rsid w:val="00956CA1"/>
    <w:rsid w:val="00A4454F"/>
    <w:rsid w:val="00A529E8"/>
    <w:rsid w:val="00AD369E"/>
    <w:rsid w:val="00AE2B96"/>
    <w:rsid w:val="00BF67F3"/>
    <w:rsid w:val="00C257B4"/>
    <w:rsid w:val="00C32789"/>
    <w:rsid w:val="00C509BE"/>
    <w:rsid w:val="00C52DF9"/>
    <w:rsid w:val="00C57DE3"/>
    <w:rsid w:val="00CD019C"/>
    <w:rsid w:val="00D46AF2"/>
    <w:rsid w:val="00DB20F9"/>
    <w:rsid w:val="00E12FEA"/>
    <w:rsid w:val="00E4239D"/>
    <w:rsid w:val="00ED529C"/>
    <w:rsid w:val="00F009C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2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AE2B96"/>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AE2B96"/>
    <w:rPr>
      <w:rFonts w:ascii="Calibri" w:hAnsi="Calibri"/>
      <w:szCs w:val="21"/>
    </w:rPr>
  </w:style>
  <w:style w:type="paragraph" w:styleId="Slutkommentar">
    <w:name w:val="endnote text"/>
    <w:basedOn w:val="Normal"/>
    <w:link w:val="SlutkommentarChar"/>
    <w:uiPriority w:val="99"/>
    <w:semiHidden/>
    <w:unhideWhenUsed/>
    <w:rsid w:val="0015043C"/>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15043C"/>
    <w:rPr>
      <w:sz w:val="20"/>
      <w:szCs w:val="20"/>
    </w:rPr>
  </w:style>
  <w:style w:type="character" w:styleId="Slutkommentarsreferens">
    <w:name w:val="endnote reference"/>
    <w:basedOn w:val="Standardstycketeckensnitt"/>
    <w:uiPriority w:val="99"/>
    <w:semiHidden/>
    <w:unhideWhenUsed/>
    <w:rsid w:val="0015043C"/>
    <w:rPr>
      <w:vertAlign w:val="superscript"/>
    </w:rPr>
  </w:style>
  <w:style w:type="paragraph" w:styleId="Liststycke">
    <w:name w:val="List Paragraph"/>
    <w:basedOn w:val="Normal"/>
    <w:uiPriority w:val="34"/>
    <w:qFormat/>
    <w:rsid w:val="00D46AF2"/>
    <w:pPr>
      <w:ind w:left="720"/>
      <w:contextualSpacing/>
    </w:pPr>
  </w:style>
</w:styles>
</file>

<file path=word/webSettings.xml><?xml version="1.0" encoding="utf-8"?>
<w:webSettings xmlns:r="http://schemas.openxmlformats.org/officeDocument/2006/relationships" xmlns:w="http://schemas.openxmlformats.org/wordprocessingml/2006/main">
  <w:divs>
    <w:div w:id="113783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F9C28-978E-4AC7-BB51-27E4AB391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858</Words>
  <Characters>4549</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Stockholms läns landsting</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Manne Schmitz</dc:creator>
  <cp:lastModifiedBy>Mia</cp:lastModifiedBy>
  <cp:revision>34</cp:revision>
  <dcterms:created xsi:type="dcterms:W3CDTF">2012-04-17T11:07:00Z</dcterms:created>
  <dcterms:modified xsi:type="dcterms:W3CDTF">2012-04-17T12:21:00Z</dcterms:modified>
</cp:coreProperties>
</file>